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23-01/23</w:t>
      </w:r>
    </w:p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2176-23-3</w:t>
      </w:r>
    </w:p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50D" w:rsidRPr="00B84EDF" w:rsidRDefault="0082650D" w:rsidP="0082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 5. prosinca 2023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650D" w:rsidRDefault="0082650D" w:rsidP="0082650D"/>
    <w:p w:rsidR="0082650D" w:rsidRPr="00D61509" w:rsidRDefault="0082650D" w:rsidP="0082650D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:rsidR="0082650D" w:rsidRPr="00D61509" w:rsidRDefault="0082650D" w:rsidP="0082650D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</w:t>
      </w:r>
      <w:r>
        <w:rPr>
          <w:b/>
          <w:sz w:val="24"/>
          <w:szCs w:val="24"/>
        </w:rPr>
        <w:t>KUHARA / ICE</w:t>
      </w:r>
      <w:r w:rsidRPr="00D61509">
        <w:rPr>
          <w:b/>
          <w:sz w:val="24"/>
          <w:szCs w:val="24"/>
        </w:rPr>
        <w:t xml:space="preserve"> </w:t>
      </w:r>
    </w:p>
    <w:p w:rsidR="0082650D" w:rsidRPr="006D721D" w:rsidRDefault="0082650D" w:rsidP="0082650D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u postupku natječaja za radno mjesto </w:t>
      </w:r>
      <w:r>
        <w:rPr>
          <w:sz w:val="24"/>
          <w:szCs w:val="24"/>
        </w:rPr>
        <w:t xml:space="preserve">kuhara /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Pr="006D721D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6D721D">
        <w:rPr>
          <w:sz w:val="24"/>
          <w:szCs w:val="24"/>
        </w:rPr>
        <w:t xml:space="preserve">određeno </w:t>
      </w:r>
      <w:r>
        <w:rPr>
          <w:sz w:val="24"/>
          <w:szCs w:val="24"/>
        </w:rPr>
        <w:t>nepuno radno vrijeme (1</w:t>
      </w:r>
      <w:r w:rsidRPr="006D721D">
        <w:rPr>
          <w:sz w:val="24"/>
          <w:szCs w:val="24"/>
        </w:rPr>
        <w:t xml:space="preserve">0 sati tjedno) za rad u OŠ Vladimir Nazor </w:t>
      </w:r>
      <w:proofErr w:type="spellStart"/>
      <w:r w:rsidRPr="006D721D">
        <w:rPr>
          <w:sz w:val="24"/>
          <w:szCs w:val="24"/>
        </w:rPr>
        <w:t>Topusko</w:t>
      </w:r>
      <w:proofErr w:type="spellEnd"/>
      <w:r w:rsidRPr="006D721D">
        <w:rPr>
          <w:sz w:val="24"/>
          <w:szCs w:val="24"/>
        </w:rPr>
        <w:t xml:space="preserve">  a koji je objavljen dana </w:t>
      </w:r>
      <w:r w:rsidR="00A4709E">
        <w:rPr>
          <w:sz w:val="24"/>
          <w:szCs w:val="24"/>
        </w:rPr>
        <w:t>21.11.2023.</w:t>
      </w:r>
      <w:r w:rsidRPr="006D721D">
        <w:rPr>
          <w:sz w:val="24"/>
          <w:szCs w:val="24"/>
        </w:rPr>
        <w:t xml:space="preserve"> g. na mrežnoj stranici i oglasnoj ploči Hrvatskog zavoda za zapošljavanje i mrežnoj stranici i oglasnoj ploči škole održat će se </w:t>
      </w:r>
      <w:r w:rsidR="002F558E">
        <w:rPr>
          <w:b/>
          <w:sz w:val="24"/>
          <w:szCs w:val="24"/>
        </w:rPr>
        <w:t>__12.12.2023</w:t>
      </w:r>
      <w:r w:rsidR="00A4709E">
        <w:rPr>
          <w:b/>
          <w:sz w:val="24"/>
          <w:szCs w:val="24"/>
        </w:rPr>
        <w:t>__</w:t>
      </w:r>
      <w:r w:rsidR="002F558E">
        <w:rPr>
          <w:b/>
          <w:sz w:val="24"/>
          <w:szCs w:val="24"/>
        </w:rPr>
        <w:t>. godine, s početkom u 12:00</w:t>
      </w:r>
      <w:r w:rsidRPr="00D61509">
        <w:rPr>
          <w:b/>
          <w:sz w:val="24"/>
          <w:szCs w:val="24"/>
        </w:rPr>
        <w:t xml:space="preserve"> sati,</w:t>
      </w:r>
    </w:p>
    <w:p w:rsidR="0082650D" w:rsidRPr="006D721D" w:rsidRDefault="002F558E" w:rsidP="0082650D">
      <w:pPr>
        <w:rPr>
          <w:sz w:val="24"/>
          <w:szCs w:val="24"/>
        </w:rPr>
      </w:pPr>
      <w:r>
        <w:rPr>
          <w:sz w:val="24"/>
          <w:szCs w:val="24"/>
        </w:rPr>
        <w:t xml:space="preserve"> 11: 5</w:t>
      </w:r>
      <w:r w:rsidR="0082650D">
        <w:rPr>
          <w:sz w:val="24"/>
          <w:szCs w:val="24"/>
        </w:rPr>
        <w:t>5</w:t>
      </w:r>
      <w:r w:rsidR="0082650D" w:rsidRPr="006D721D">
        <w:rPr>
          <w:sz w:val="24"/>
          <w:szCs w:val="24"/>
        </w:rPr>
        <w:t xml:space="preserve"> sati - Dolazak i utvrđivanje identiteta i popisa kandidata </w:t>
      </w:r>
      <w:r w:rsidR="0082650D">
        <w:rPr>
          <w:sz w:val="24"/>
          <w:szCs w:val="24"/>
        </w:rPr>
        <w:t xml:space="preserve"> </w:t>
      </w:r>
    </w:p>
    <w:p w:rsidR="0082650D" w:rsidRPr="006D721D" w:rsidRDefault="002F558E" w:rsidP="0082650D">
      <w:pPr>
        <w:rPr>
          <w:sz w:val="24"/>
          <w:szCs w:val="24"/>
        </w:rPr>
      </w:pPr>
      <w:r>
        <w:rPr>
          <w:sz w:val="24"/>
          <w:szCs w:val="24"/>
        </w:rPr>
        <w:t>12: 00</w:t>
      </w:r>
      <w:r w:rsidR="0082650D" w:rsidRPr="006D721D">
        <w:rPr>
          <w:sz w:val="24"/>
          <w:szCs w:val="24"/>
        </w:rPr>
        <w:t xml:space="preserve"> sati –  Usmeno testiranje (intervju) za kandidate</w:t>
      </w:r>
    </w:p>
    <w:p w:rsidR="0082650D" w:rsidRDefault="0082650D" w:rsidP="0082650D"/>
    <w:p w:rsidR="0082650D" w:rsidRPr="006D721D" w:rsidRDefault="0082650D" w:rsidP="0082650D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:rsidR="0082650D" w:rsidRPr="006D721D" w:rsidRDefault="0082650D" w:rsidP="0082650D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</w:p>
    <w:p w:rsidR="0082650D" w:rsidRPr="006D721D" w:rsidRDefault="00A4709E" w:rsidP="0082650D">
      <w:pPr>
        <w:rPr>
          <w:sz w:val="24"/>
          <w:szCs w:val="24"/>
        </w:rPr>
      </w:pPr>
      <w:r>
        <w:rPr>
          <w:sz w:val="24"/>
          <w:szCs w:val="24"/>
        </w:rPr>
        <w:t xml:space="preserve"> 1. Dejana Čiča</w:t>
      </w:r>
    </w:p>
    <w:p w:rsidR="001B7B10" w:rsidRDefault="001B7B10" w:rsidP="0082650D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Usmeno testiranje (  intervjuu ) s kandidatkinjom provest će se prema edukativnom materijalu dostupnoj na poveznici u nastavku.</w:t>
      </w:r>
    </w:p>
    <w:p w:rsidR="005830D1" w:rsidRDefault="005830D1" w:rsidP="005830D1">
      <w:pPr>
        <w:ind w:firstLine="708"/>
        <w:jc w:val="both"/>
      </w:pPr>
      <w:hyperlink r:id="rId4" w:history="1">
        <w:r w:rsidRPr="00667EAA">
          <w:rPr>
            <w:rStyle w:val="Hiperveza"/>
          </w:rPr>
          <w:t>https://www.hzjz.hr/wp-content/uploads/2021/04/Obrazovni-materijali-OSNOVNI-PROGRAM.pdf</w:t>
        </w:r>
      </w:hyperlink>
    </w:p>
    <w:p w:rsidR="001B7B10" w:rsidRDefault="001B7B10" w:rsidP="0082650D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1B7B10" w:rsidRDefault="001B7B10" w:rsidP="0082650D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</w:p>
    <w:p w:rsidR="0082650D" w:rsidRDefault="0082650D" w:rsidP="0082650D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82650D" w:rsidRDefault="0082650D" w:rsidP="0082650D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82650D" w:rsidRDefault="0082650D" w:rsidP="0082650D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650D" w:rsidRDefault="0082650D" w:rsidP="0082650D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07DDF" w:rsidRDefault="00F07DDF"/>
    <w:sectPr w:rsidR="00F0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25"/>
    <w:rsid w:val="001B7B10"/>
    <w:rsid w:val="002F558E"/>
    <w:rsid w:val="005830D1"/>
    <w:rsid w:val="0082650D"/>
    <w:rsid w:val="00A4709E"/>
    <w:rsid w:val="00B22A57"/>
    <w:rsid w:val="00CC68F3"/>
    <w:rsid w:val="00E45C25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6DC4-4FC2-4CC8-94B1-2107B90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650D"/>
    <w:rPr>
      <w:b/>
      <w:bCs/>
    </w:rPr>
  </w:style>
  <w:style w:type="character" w:styleId="Hiperveza">
    <w:name w:val="Hyperlink"/>
    <w:basedOn w:val="Zadanifontodlomka"/>
    <w:uiPriority w:val="99"/>
    <w:unhideWhenUsed/>
    <w:rsid w:val="00583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1/04/Obrazovni-materijali-OSNOVNI-PROGRAM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2023-12-05T10:29:00Z</dcterms:created>
  <dcterms:modified xsi:type="dcterms:W3CDTF">2023-12-05T12:31:00Z</dcterms:modified>
</cp:coreProperties>
</file>