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58B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12. siječnja 2026.g.</w:t>
      </w:r>
    </w:p>
    <w:p w:rsidR="0072258B" w:rsidRPr="00DA6D37" w:rsidRDefault="0072258B" w:rsidP="0072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58B" w:rsidRPr="00B84EDF" w:rsidRDefault="00390F2E" w:rsidP="00722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načinu i postupku zapošljavanja u Osnovnoj školi Vladimir Nazor </w:t>
      </w:r>
      <w:proofErr w:type="spellStart"/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ravnateljica Osnovne škole Vladimir Nazor </w:t>
      </w:r>
      <w:proofErr w:type="spellStart"/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, Jana Marku</w:t>
      </w:r>
      <w:r w:rsidR="0072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lin, </w:t>
      </w:r>
      <w:proofErr w:type="spellStart"/>
      <w:r w:rsidR="0072258B"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 w:rsidR="0072258B">
        <w:rPr>
          <w:rFonts w:ascii="Times New Roman" w:eastAsia="Times New Roman" w:hAnsi="Times New Roman" w:cs="Times New Roman"/>
          <w:sz w:val="24"/>
          <w:szCs w:val="24"/>
          <w:lang w:eastAsia="hr-HR"/>
        </w:rPr>
        <w:t>., dana 12. siječnja 2026.g</w:t>
      </w:r>
      <w:r w:rsidR="0072258B"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, donosi</w:t>
      </w:r>
    </w:p>
    <w:p w:rsidR="0072258B" w:rsidRPr="001D2F0E" w:rsidRDefault="0072258B" w:rsidP="0072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8B" w:rsidRPr="001D2F0E" w:rsidRDefault="0072258B" w:rsidP="00722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O B A V I J E S T</w:t>
      </w:r>
    </w:p>
    <w:p w:rsidR="0072258B" w:rsidRPr="001D2F0E" w:rsidRDefault="0072258B" w:rsidP="00722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58B" w:rsidRDefault="0072258B" w:rsidP="00722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Procjena odnosno testiranje kandidata prijavljenih na natječaj objavljen dana </w:t>
      </w:r>
      <w:r w:rsidR="00361D54">
        <w:rPr>
          <w:rFonts w:ascii="Times New Roman" w:eastAsia="Calibri" w:hAnsi="Times New Roman" w:cs="Times New Roman"/>
          <w:sz w:val="24"/>
          <w:szCs w:val="24"/>
        </w:rPr>
        <w:t xml:space="preserve">18.12. </w:t>
      </w: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. godine na mrežnoj stranici i oglasnoj ploči Škole te mrežnim stranicama i oglasnim pločama Hrvatskog zavoda za zapošljavanje za zasnivanje radnog odnosa na radnom mjestu </w:t>
      </w:r>
    </w:p>
    <w:p w:rsidR="00361D54" w:rsidRDefault="00361D54" w:rsidP="00722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1D54" w:rsidRPr="000B29A5" w:rsidRDefault="000B29A5" w:rsidP="000B29A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operativni djelatnik/</w:t>
      </w:r>
      <w:proofErr w:type="spellStart"/>
      <w:r>
        <w:rPr>
          <w:rFonts w:ascii="Arial" w:eastAsia="Times New Roman" w:hAnsi="Arial" w:cs="Arial"/>
          <w:bCs/>
          <w:lang w:eastAsia="hr-HR"/>
        </w:rPr>
        <w:t>ica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za sigurnost i civilnu zaštitu, m</w:t>
      </w:r>
      <w:r>
        <w:rPr>
          <w:rFonts w:ascii="Arial" w:hAnsi="Arial" w:cs="Arial"/>
        </w:rPr>
        <w:t xml:space="preserve">jesto rada: Osnovna škola Vladimir Nazor </w:t>
      </w:r>
      <w:proofErr w:type="spellStart"/>
      <w:r>
        <w:rPr>
          <w:rFonts w:ascii="Arial" w:hAnsi="Arial" w:cs="Arial"/>
        </w:rPr>
        <w:t>Topusko</w:t>
      </w:r>
      <w:proofErr w:type="spellEnd"/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  <w:r w:rsidR="00361D54">
        <w:rPr>
          <w:rFonts w:ascii="Arial" w:hAnsi="Arial" w:cs="Arial"/>
        </w:rPr>
        <w:t>1 izvršitelj/</w:t>
      </w:r>
      <w:proofErr w:type="spellStart"/>
      <w:r w:rsidR="00361D54">
        <w:rPr>
          <w:rFonts w:ascii="Arial" w:hAnsi="Arial" w:cs="Arial"/>
        </w:rPr>
        <w:t>ica</w:t>
      </w:r>
      <w:proofErr w:type="spellEnd"/>
      <w:r w:rsidR="00361D54">
        <w:rPr>
          <w:rFonts w:ascii="Arial" w:hAnsi="Arial" w:cs="Arial"/>
          <w:color w:val="00B0F0"/>
        </w:rPr>
        <w:t xml:space="preserve"> </w:t>
      </w:r>
      <w:r w:rsidR="00361D54">
        <w:rPr>
          <w:rFonts w:ascii="Arial" w:hAnsi="Arial" w:cs="Arial"/>
        </w:rPr>
        <w:t>na ne</w:t>
      </w:r>
      <w:r w:rsidR="00361D54">
        <w:rPr>
          <w:rFonts w:ascii="Arial" w:eastAsia="Times New Roman" w:hAnsi="Arial" w:cs="Arial"/>
          <w:bCs/>
          <w:lang w:eastAsia="hr-HR"/>
        </w:rPr>
        <w:t>određeno</w:t>
      </w:r>
      <w:r w:rsidR="00361D54">
        <w:rPr>
          <w:rFonts w:ascii="Arial" w:hAnsi="Arial" w:cs="Arial"/>
        </w:rPr>
        <w:t>, ne</w:t>
      </w:r>
      <w:r w:rsidR="00361D54">
        <w:rPr>
          <w:rFonts w:ascii="Arial" w:eastAsia="Times New Roman" w:hAnsi="Arial" w:cs="Arial"/>
          <w:bCs/>
          <w:lang w:eastAsia="hr-HR"/>
        </w:rPr>
        <w:t>puno</w:t>
      </w:r>
      <w:r w:rsidR="00361D54">
        <w:rPr>
          <w:rFonts w:ascii="Arial" w:hAnsi="Arial" w:cs="Arial"/>
        </w:rPr>
        <w:t xml:space="preserve"> radno vrijeme, 20 </w:t>
      </w:r>
      <w:r w:rsidR="00361D54">
        <w:rPr>
          <w:rFonts w:ascii="Arial" w:eastAsia="Times New Roman" w:hAnsi="Arial" w:cs="Arial"/>
          <w:bCs/>
          <w:lang w:eastAsia="hr-HR"/>
        </w:rPr>
        <w:t>sati ukupnog tjednog radnog vremena</w:t>
      </w:r>
      <w:r w:rsidR="00361D54">
        <w:rPr>
          <w:rFonts w:ascii="Arial" w:hAnsi="Arial" w:cs="Arial"/>
          <w:bCs/>
        </w:rPr>
        <w:t xml:space="preserve">. </w:t>
      </w:r>
    </w:p>
    <w:p w:rsidR="00361D54" w:rsidRDefault="00361D54" w:rsidP="00361D54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72258B" w:rsidRPr="000B29A5" w:rsidRDefault="0072258B" w:rsidP="0072258B">
      <w:pPr>
        <w:spacing w:after="5" w:line="250" w:lineRule="auto"/>
        <w:ind w:left="23" w:firstLine="7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procjene odnosno testiranja: usmena procjena-VREDNOVANJE KANDIDATA</w:t>
      </w:r>
      <w:r w:rsidRPr="000B2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7DA4E7F8" wp14:editId="3A641DC3">
            <wp:extent cx="18294" cy="18289"/>
            <wp:effectExtent l="0" t="0" r="0" b="0"/>
            <wp:docPr id="1" name="Picture 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58B" w:rsidRPr="000B29A5" w:rsidRDefault="0072258B" w:rsidP="000B29A5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 dužni sa sobom imati osobnu iskaznicu ili drugu identifikacijsku ispravu.</w:t>
      </w:r>
    </w:p>
    <w:p w:rsidR="0072258B" w:rsidRPr="000B29A5" w:rsidRDefault="0072258B" w:rsidP="0072258B">
      <w:pPr>
        <w:spacing w:after="5" w:line="250" w:lineRule="auto"/>
        <w:ind w:left="3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kandidat ne pristupi procjeni odnosno testiranju smatra se da je odustao od prijave na natječaj</w:t>
      </w:r>
      <w:r w:rsidRPr="000B2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2DD6A7AB" wp14:editId="1EEB1F31">
            <wp:extent cx="18294" cy="21337"/>
            <wp:effectExtent l="0" t="0" r="0" b="0"/>
            <wp:docPr id="2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58B" w:rsidRPr="000B29A5" w:rsidRDefault="0072258B" w:rsidP="0072258B">
      <w:pPr>
        <w:spacing w:after="240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na procjenu odnosno testiranje objavljen je na mrežnoj stranici škole dana </w:t>
      </w:r>
      <w:r w:rsidR="00361D54"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 siječnja 2026.</w:t>
      </w: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g.,a testiranje će se održati </w:t>
      </w:r>
      <w:r w:rsidR="00361D54"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16. siječnja 2026.g. </w:t>
      </w: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prema rasporedu.</w:t>
      </w:r>
    </w:p>
    <w:p w:rsidR="0072258B" w:rsidRPr="001D2F0E" w:rsidRDefault="0072258B" w:rsidP="0072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0B29A5" w:rsidRPr="00CF2F18" w:rsidRDefault="000B29A5" w:rsidP="000B29A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18">
        <w:rPr>
          <w:rFonts w:ascii="Times New Roman" w:hAnsi="Times New Roman" w:cs="Times New Roman"/>
          <w:sz w:val="24"/>
          <w:szCs w:val="24"/>
        </w:rPr>
        <w:t>Pravilnik o djelokrugu rada tajnika te administrativno- tehničkim i pomoćnim poslovima koji se obavljaju u srednjoškolskoj ustanovi (NN 2/11, 71/25)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https://narodne-novine.nn.hr/clanci/sluzbeni/2011_01_2_35.html</w:t>
        </w:r>
      </w:hyperlink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https://narodne-novine.nn.hr/clanci/sluzbeni/2025_04_71_926.html</w:t>
        </w:r>
      </w:hyperlink>
    </w:p>
    <w:p w:rsidR="000B29A5" w:rsidRPr="002D24FA" w:rsidRDefault="000B29A5" w:rsidP="000B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9A5" w:rsidRPr="00CF2F18" w:rsidRDefault="000B29A5" w:rsidP="000B29A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18">
        <w:rPr>
          <w:rFonts w:ascii="Times New Roman" w:hAnsi="Times New Roman" w:cs="Times New Roman"/>
          <w:sz w:val="24"/>
          <w:szCs w:val="24"/>
        </w:rPr>
        <w:t>Zakon o zaštiti na radu (NN 71/14, 118/14, 154/14 , 94/18, 96/18)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https://narodne-novine.nn.hr/clanci/sluzbeni/2014_06_71_1334.html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https://narodne-novine.nn.hr/clanci/sluzbeni/2014_10_118_2233.html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https://narodne-novine.nn.hr/clanci/sluzbeni/2014_12_154_2906.html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https://narodne-novine.nn.hr/clanci/sluzbeni/2018_10_94_1819.html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Pr="002D24FA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https://narodne-novine.nn.hr/clanci/sluzbeni/2018_10_96_1869.html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Pr="002D24FA" w:rsidRDefault="000B29A5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29A5" w:rsidRPr="002D24FA" w:rsidRDefault="000B29A5" w:rsidP="000B29A5">
      <w:pPr>
        <w:pStyle w:val="t-9-8-bez-uvl"/>
        <w:numPr>
          <w:ilvl w:val="0"/>
          <w:numId w:val="2"/>
        </w:numPr>
        <w:spacing w:before="0" w:beforeAutospacing="0" w:after="0" w:afterAutospacing="0"/>
        <w:rPr>
          <w:color w:val="414145"/>
        </w:rPr>
      </w:pPr>
      <w:r w:rsidRPr="002D24FA">
        <w:rPr>
          <w:color w:val="414145"/>
        </w:rPr>
        <w:t>Zakon o sustavu civilne zaštite („Narodne novine“ br. 82/15, 118/18, 31/20, 20/21, 114/22)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4" w:history="1">
        <w:r w:rsidR="000B29A5" w:rsidRPr="002D24FA">
          <w:rPr>
            <w:rStyle w:val="Hiperveza"/>
          </w:rPr>
          <w:t>https://narodne-novine.nn.hr/clanci/sluzbeni/2015_07_82_1567.html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5" w:history="1">
        <w:r w:rsidR="000B29A5" w:rsidRPr="002D24FA">
          <w:rPr>
            <w:rStyle w:val="Hiperveza"/>
          </w:rPr>
          <w:t>https://narodne-novine.nn.hr/clanci/sluzbeni/2018_12_118_2351.html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6" w:history="1">
        <w:r w:rsidR="000B29A5" w:rsidRPr="002D24FA">
          <w:rPr>
            <w:rStyle w:val="Hiperveza"/>
          </w:rPr>
          <w:t>https://narodne-novine.nn.hr/clanci/sluzbeni/2020_03_31_673.html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7" w:history="1">
        <w:r w:rsidR="000B29A5" w:rsidRPr="002D24FA">
          <w:rPr>
            <w:rStyle w:val="Hiperveza"/>
          </w:rPr>
          <w:t>https://narodne-novine.nn.hr/clanci/sluzbeni/2021_02_20_444.html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8" w:history="1">
        <w:r w:rsidR="000B29A5" w:rsidRPr="002D24FA">
          <w:rPr>
            <w:rStyle w:val="Hiperveza"/>
          </w:rPr>
          <w:t>https://narodne-novine.nn.hr/clanci/sluzbeni/2022_10_114_1697.html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0B29A5" w:rsidP="000B29A5">
      <w:pPr>
        <w:pStyle w:val="t-9-8-bez-uvl"/>
        <w:spacing w:before="0" w:beforeAutospacing="0" w:after="0" w:afterAutospacing="0"/>
        <w:rPr>
          <w:color w:val="414145"/>
        </w:rPr>
      </w:pPr>
    </w:p>
    <w:p w:rsidR="000B29A5" w:rsidRPr="002D24FA" w:rsidRDefault="000B29A5" w:rsidP="000B29A5">
      <w:pPr>
        <w:pStyle w:val="t-9-8-bez-uvl"/>
        <w:numPr>
          <w:ilvl w:val="0"/>
          <w:numId w:val="2"/>
        </w:numPr>
        <w:spacing w:before="0" w:beforeAutospacing="0" w:after="0" w:afterAutospacing="0"/>
        <w:rPr>
          <w:color w:val="414145"/>
        </w:rPr>
      </w:pPr>
      <w:r w:rsidRPr="002D24FA">
        <w:rPr>
          <w:color w:val="414145"/>
        </w:rPr>
        <w:t>Zakon o zaštiti od požara („Narodne novine“ br. 92/10, 114/22)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19" w:history="1">
        <w:r w:rsidR="000B29A5" w:rsidRPr="002D24FA">
          <w:rPr>
            <w:rStyle w:val="Hiperveza"/>
          </w:rPr>
          <w:t>https://narodne-novine.nn.hr/clanci/sluzbeni/2010_07_92_2588.html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390F2E" w:rsidP="000B29A5">
      <w:pPr>
        <w:pStyle w:val="t-9-8-bez-uvl"/>
        <w:spacing w:before="0" w:beforeAutospacing="0" w:after="0" w:afterAutospacing="0"/>
        <w:ind w:left="720"/>
        <w:rPr>
          <w:color w:val="414145"/>
        </w:rPr>
      </w:pPr>
      <w:hyperlink r:id="rId20" w:history="1">
        <w:r w:rsidR="000B29A5" w:rsidRPr="002D24FA">
          <w:rPr>
            <w:rStyle w:val="Hiperveza"/>
          </w:rPr>
          <w:t>https://narodne-novine.nn.hr/clanci/sluzbeni/2022_10_114_1708.html</w:t>
        </w:r>
      </w:hyperlink>
      <w:r w:rsidR="000B29A5" w:rsidRPr="002D24FA">
        <w:rPr>
          <w:color w:val="414145"/>
        </w:rPr>
        <w:t xml:space="preserve"> </w:t>
      </w:r>
    </w:p>
    <w:p w:rsidR="000B29A5" w:rsidRPr="002D24FA" w:rsidRDefault="000B29A5" w:rsidP="000B29A5">
      <w:pPr>
        <w:pStyle w:val="t-9-8-bez-uvl"/>
        <w:spacing w:before="0" w:beforeAutospacing="0" w:after="0" w:afterAutospacing="0"/>
        <w:rPr>
          <w:color w:val="414145"/>
        </w:rPr>
      </w:pPr>
    </w:p>
    <w:p w:rsidR="000B29A5" w:rsidRPr="00A855AD" w:rsidRDefault="000B29A5" w:rsidP="000B29A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AD">
        <w:rPr>
          <w:rFonts w:ascii="Times New Roman" w:hAnsi="Times New Roman" w:cs="Times New Roman"/>
          <w:sz w:val="24"/>
          <w:szCs w:val="24"/>
        </w:rPr>
        <w:t>Protokol o kontroli ulaska i izlaska u školskim ustanovama Ministarstva znanosti, obrazovanja i mladih</w:t>
      </w:r>
    </w:p>
    <w:p w:rsidR="000B29A5" w:rsidRDefault="00390F2E" w:rsidP="000B29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B29A5" w:rsidRPr="002D24FA">
          <w:rPr>
            <w:rStyle w:val="Hiperveza"/>
            <w:rFonts w:ascii="Times New Roman" w:hAnsi="Times New Roman" w:cs="Times New Roman"/>
            <w:sz w:val="24"/>
            <w:szCs w:val="24"/>
          </w:rPr>
          <w:t>Protokol</w:t>
        </w:r>
      </w:hyperlink>
      <w:r w:rsidR="000B29A5" w:rsidRPr="002D2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A5" w:rsidRDefault="000B29A5" w:rsidP="000B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9A5" w:rsidRPr="00CF2F18" w:rsidRDefault="000B29A5" w:rsidP="000B29A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kućnom redu Osnovne škole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0B29A5" w:rsidRDefault="000B29A5" w:rsidP="000B29A5">
      <w:pPr>
        <w:pStyle w:val="Odlomakpopisa"/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Default="00390F2E" w:rsidP="00B45CCA">
      <w:pPr>
        <w:spacing w:after="0" w:line="240" w:lineRule="auto"/>
      </w:pPr>
      <w:hyperlink r:id="rId22" w:history="1">
        <w:r w:rsidR="00B45CCA" w:rsidRPr="00922B02">
          <w:rPr>
            <w:rStyle w:val="Hiperveza"/>
          </w:rPr>
          <w:t>https://os-vnazor-topusko.skole.hr/ostali-dokumenti/</w:t>
        </w:r>
      </w:hyperlink>
    </w:p>
    <w:p w:rsidR="00B45CCA" w:rsidRPr="00B45CCA" w:rsidRDefault="00B45CCA" w:rsidP="00B45CCA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Default="000B29A5" w:rsidP="000B29A5">
      <w:pPr>
        <w:pStyle w:val="Odlomakpopisa"/>
        <w:numPr>
          <w:ilvl w:val="0"/>
          <w:numId w:val="2"/>
        </w:num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sz w:val="24"/>
          <w:szCs w:val="24"/>
        </w:rPr>
        <w:t xml:space="preserve">Godišnji plan i program rada u školskoj godini  2025./2026 Osnove škole Vladimir Nazor </w:t>
      </w:r>
      <w:proofErr w:type="spellStart"/>
      <w:r>
        <w:rPr>
          <w:rStyle w:val="Hiperveza"/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1F193E" w:rsidRPr="001F193E" w:rsidRDefault="001F193E" w:rsidP="001F193E">
      <w:pPr>
        <w:spacing w:after="0" w:line="240" w:lineRule="auto"/>
        <w:ind w:left="360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Pr="00CF2F18" w:rsidRDefault="00390F2E" w:rsidP="000B29A5">
      <w:pPr>
        <w:pStyle w:val="Odlomakpopisa"/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23" w:history="1">
        <w:r w:rsidR="001F193E" w:rsidRPr="001F193E">
          <w:rPr>
            <w:rStyle w:val="Hiperveza"/>
          </w:rPr>
          <w:t>https://os-vnazor-topusko.skole.hr/skolski-kurikulum-i-godisnji-plan-i-program-rada</w:t>
        </w:r>
      </w:hyperlink>
      <w:r w:rsidR="001F193E" w:rsidRPr="001F193E">
        <w:t>/</w:t>
      </w:r>
    </w:p>
    <w:p w:rsidR="000B29A5" w:rsidRPr="00CF2F18" w:rsidRDefault="000B29A5" w:rsidP="000B29A5">
      <w:pPr>
        <w:spacing w:after="0" w:line="240" w:lineRule="auto"/>
        <w:ind w:left="360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Default="000B29A5" w:rsidP="000B29A5">
      <w:pPr>
        <w:pStyle w:val="Odlomakpopisa"/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Default="000B29A5" w:rsidP="000B29A5">
      <w:pPr>
        <w:pStyle w:val="Odlomakpopisa"/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B29A5" w:rsidRDefault="000B29A5" w:rsidP="000B29A5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8B" w:rsidRPr="00FF1047" w:rsidRDefault="0072258B" w:rsidP="007225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047">
        <w:rPr>
          <w:rFonts w:ascii="Times New Roman" w:hAnsi="Times New Roman"/>
          <w:b/>
          <w:sz w:val="24"/>
          <w:szCs w:val="24"/>
        </w:rPr>
        <w:t>Poziv na procjenu odnosno testiranje bit će objavljen na mrežnoj stranici Škole.</w:t>
      </w:r>
    </w:p>
    <w:p w:rsidR="0072258B" w:rsidRPr="001D2F0E" w:rsidRDefault="0072258B" w:rsidP="007225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58B" w:rsidRPr="001D2F0E" w:rsidRDefault="0072258B" w:rsidP="007225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2F0E">
        <w:rPr>
          <w:rFonts w:ascii="Times New Roman" w:hAnsi="Times New Roman"/>
          <w:sz w:val="24"/>
          <w:szCs w:val="24"/>
        </w:rPr>
        <w:t xml:space="preserve">                                                                    Predsjednica Povjerenstva</w:t>
      </w:r>
    </w:p>
    <w:p w:rsidR="0072258B" w:rsidRPr="001D2F0E" w:rsidRDefault="0072258B" w:rsidP="007225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58B" w:rsidRPr="0048548E" w:rsidRDefault="0072258B" w:rsidP="0072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D2F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Jana Markulin, </w:t>
      </w:r>
      <w:proofErr w:type="spellStart"/>
      <w:r>
        <w:rPr>
          <w:rFonts w:ascii="Times New Roman" w:hAnsi="Times New Roman"/>
          <w:sz w:val="24"/>
          <w:szCs w:val="24"/>
        </w:rPr>
        <w:t>dipl.uč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B7040"/>
    <w:multiLevelType w:val="hybridMultilevel"/>
    <w:tmpl w:val="AFDE6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19"/>
    <w:rsid w:val="000B29A5"/>
    <w:rsid w:val="00176D19"/>
    <w:rsid w:val="001F193E"/>
    <w:rsid w:val="00361D54"/>
    <w:rsid w:val="00390F2E"/>
    <w:rsid w:val="0072258B"/>
    <w:rsid w:val="00B45CCA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1D1B"/>
  <w15:chartTrackingRefBased/>
  <w15:docId w15:val="{3C07229A-72FC-4B19-9741-A3530CB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5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9A5"/>
    <w:rPr>
      <w:color w:val="0563C1" w:themeColor="hyperlink"/>
      <w:u w:val="single"/>
    </w:rPr>
  </w:style>
  <w:style w:type="paragraph" w:customStyle="1" w:styleId="t-9-8-bez-uvl">
    <w:name w:val="t-9-8-bez-uvl"/>
    <w:basedOn w:val="Normal"/>
    <w:rsid w:val="000B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B2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6.html" TargetMode="External"/><Relationship Id="rId13" Type="http://schemas.openxmlformats.org/officeDocument/2006/relationships/hyperlink" Target="https://narodne-novine.nn.hr/clanci/sluzbeni/2018_10_96_1869.html" TargetMode="External"/><Relationship Id="rId18" Type="http://schemas.openxmlformats.org/officeDocument/2006/relationships/hyperlink" Target="https://narodne-novine.nn.hr/clanci/sluzbeni/2022_10_114_169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zom.gov.hr/UserDocsImages/dokumenti/Obrazovanje/Protokol/Protokol-za-O-i-SS-ver-2-1-2025.pdf" TargetMode="External"/><Relationship Id="rId7" Type="http://schemas.openxmlformats.org/officeDocument/2006/relationships/hyperlink" Target="https://narodne-novine.nn.hr/clanci/sluzbeni/2011_01_2_35.html" TargetMode="External"/><Relationship Id="rId12" Type="http://schemas.openxmlformats.org/officeDocument/2006/relationships/hyperlink" Target="https://narodne-novine.nn.hr/clanci/sluzbeni/2018_10_94_1819.html" TargetMode="External"/><Relationship Id="rId17" Type="http://schemas.openxmlformats.org/officeDocument/2006/relationships/hyperlink" Target="https://narodne-novine.nn.hr/clanci/sluzbeni/2021_02_20_444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20_03_31_673.html" TargetMode="External"/><Relationship Id="rId20" Type="http://schemas.openxmlformats.org/officeDocument/2006/relationships/hyperlink" Target="https://narodne-novine.nn.hr/clanci/sluzbeni/2022_10_114_1708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narodne-novine.nn.hr/clanci/sluzbeni/2014_12_154_2906.htm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narodne-novine.nn.hr/clanci/sluzbeni/2018_12_118_2351.html" TargetMode="External"/><Relationship Id="rId23" Type="http://schemas.openxmlformats.org/officeDocument/2006/relationships/hyperlink" Target="https://os-vnazor-topusko.skole.hr/skolski-kurikulum-i-godisnji-plan-i-program-rada" TargetMode="External"/><Relationship Id="rId10" Type="http://schemas.openxmlformats.org/officeDocument/2006/relationships/hyperlink" Target="https://narodne-novine.nn.hr/clanci/sluzbeni/2014_10_118_2233.html" TargetMode="External"/><Relationship Id="rId19" Type="http://schemas.openxmlformats.org/officeDocument/2006/relationships/hyperlink" Target="https://narodne-novine.nn.hr/clanci/sluzbeni/2010_07_92_25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4_06_71_1334.html" TargetMode="External"/><Relationship Id="rId14" Type="http://schemas.openxmlformats.org/officeDocument/2006/relationships/hyperlink" Target="https://narodne-novine.nn.hr/clanci/sluzbeni/2015_07_82_1567.html" TargetMode="External"/><Relationship Id="rId22" Type="http://schemas.openxmlformats.org/officeDocument/2006/relationships/hyperlink" Target="https://os-vnazor-topusko.skole.hr/ostali-dokumen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2026-01-12T08:32:00Z</dcterms:created>
  <dcterms:modified xsi:type="dcterms:W3CDTF">2026-01-12T08:54:00Z</dcterms:modified>
</cp:coreProperties>
</file>